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20D68">
        <w:rPr>
          <w:rFonts w:ascii="Times New Roman" w:eastAsia="Arial Unicode MS" w:hAnsi="Times New Roman" w:cs="Times New Roman"/>
          <w:b/>
          <w:color w:val="000000" w:themeColor="text1"/>
          <w:sz w:val="24"/>
          <w:szCs w:val="24"/>
          <w:lang w:eastAsia="lv-LV"/>
        </w:rPr>
        <w:t>219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820D68">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bookmarkStart w:id="0" w:name="_GoBack"/>
      <w:bookmarkEnd w:id="0"/>
    </w:p>
    <w:p w:rsidR="00820D68" w:rsidRPr="00820D68" w:rsidRDefault="00820D68" w:rsidP="00820D68">
      <w:pPr>
        <w:autoSpaceDE w:val="0"/>
        <w:autoSpaceDN w:val="0"/>
        <w:adjustRightInd w:val="0"/>
        <w:spacing w:after="0" w:line="240" w:lineRule="auto"/>
        <w:rPr>
          <w:rFonts w:ascii="Times New Roman" w:eastAsia="Calibri" w:hAnsi="Times New Roman" w:cs="Times New Roman"/>
          <w:b/>
          <w:color w:val="000000"/>
          <w:sz w:val="24"/>
          <w:szCs w:val="24"/>
        </w:rPr>
      </w:pPr>
      <w:r w:rsidRPr="00820D68">
        <w:rPr>
          <w:rFonts w:ascii="Times New Roman" w:eastAsia="Calibri" w:hAnsi="Times New Roman" w:cs="Times New Roman"/>
          <w:b/>
          <w:color w:val="000000"/>
          <w:sz w:val="24"/>
          <w:szCs w:val="24"/>
        </w:rPr>
        <w:t>Par optiskā kabeļa ierīkošanai Madonas pašvaldības iestādēs</w:t>
      </w:r>
    </w:p>
    <w:p w:rsidR="00820D68" w:rsidRPr="00820D68" w:rsidRDefault="00820D68" w:rsidP="00820D68">
      <w:pPr>
        <w:spacing w:after="0" w:line="240" w:lineRule="auto"/>
        <w:rPr>
          <w:rFonts w:ascii="Times New Roman" w:eastAsia="Times New Roman" w:hAnsi="Times New Roman" w:cs="Times New Roman"/>
          <w:bCs/>
          <w:i/>
          <w:sz w:val="24"/>
          <w:szCs w:val="24"/>
          <w:lang w:eastAsia="lv-LV"/>
        </w:rPr>
      </w:pPr>
    </w:p>
    <w:p w:rsidR="00820D68" w:rsidRPr="00820D68" w:rsidRDefault="00820D68" w:rsidP="00820D68">
      <w:pPr>
        <w:spacing w:after="0" w:line="240" w:lineRule="auto"/>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 xml:space="preserve"> </w:t>
      </w:r>
      <w:r w:rsidRPr="00820D68">
        <w:rPr>
          <w:rFonts w:ascii="Times New Roman" w:eastAsia="Times New Roman" w:hAnsi="Times New Roman" w:cs="Times New Roman"/>
          <w:sz w:val="24"/>
          <w:szCs w:val="24"/>
          <w:lang w:eastAsia="lv-LV"/>
        </w:rPr>
        <w:tab/>
        <w:t>Sakarā ar datu plūsmas apjoma palielināšanos Madonas novada pašvaldības iestāžu datortīklos, nepieciešams veikt optiskā kabeļa izbūvi un pieslēgšanu Madonas pašvaldības iestādēm. Tādejādi tiktu nodrošināta stabila datu apmaiņa un izmaksu samazinājums par interneta piegādes pakalpojumiem pašvaldības iestāžu datortīklā.</w:t>
      </w:r>
    </w:p>
    <w:p w:rsidR="00820D68" w:rsidRPr="00820D68" w:rsidRDefault="00820D68" w:rsidP="00820D68">
      <w:pPr>
        <w:spacing w:after="0" w:line="240" w:lineRule="auto"/>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ab/>
        <w:t xml:space="preserve">Patreiz pašvaldības iestādēs tiek izmantoti vairāki neatkarīgi interneta </w:t>
      </w:r>
      <w:proofErr w:type="spellStart"/>
      <w:r w:rsidRPr="00820D68">
        <w:rPr>
          <w:rFonts w:ascii="Times New Roman" w:eastAsia="Times New Roman" w:hAnsi="Times New Roman" w:cs="Times New Roman"/>
          <w:sz w:val="24"/>
          <w:szCs w:val="24"/>
          <w:lang w:eastAsia="lv-LV"/>
        </w:rPr>
        <w:t>pieslēgumi</w:t>
      </w:r>
      <w:proofErr w:type="spellEnd"/>
      <w:r w:rsidRPr="00820D68">
        <w:rPr>
          <w:rFonts w:ascii="Times New Roman" w:eastAsia="Times New Roman" w:hAnsi="Times New Roman" w:cs="Times New Roman"/>
          <w:sz w:val="24"/>
          <w:szCs w:val="24"/>
          <w:lang w:eastAsia="lv-LV"/>
        </w:rPr>
        <w:t xml:space="preserve"> ar dažādām izmaksām un ātrumiem. Optiskā datortīkla izbūve dod iespēju izveidot vienotu interneta </w:t>
      </w:r>
      <w:proofErr w:type="spellStart"/>
      <w:r w:rsidRPr="00820D68">
        <w:rPr>
          <w:rFonts w:ascii="Times New Roman" w:eastAsia="Times New Roman" w:hAnsi="Times New Roman" w:cs="Times New Roman"/>
          <w:sz w:val="24"/>
          <w:szCs w:val="24"/>
          <w:lang w:eastAsia="lv-LV"/>
        </w:rPr>
        <w:t>pieslēgumu</w:t>
      </w:r>
      <w:proofErr w:type="spellEnd"/>
      <w:r w:rsidRPr="00820D68">
        <w:rPr>
          <w:rFonts w:ascii="Times New Roman" w:eastAsia="Times New Roman" w:hAnsi="Times New Roman" w:cs="Times New Roman"/>
          <w:sz w:val="24"/>
          <w:szCs w:val="24"/>
          <w:lang w:eastAsia="lv-LV"/>
        </w:rPr>
        <w:t xml:space="preserve">, kas samazinās interneta pakalpojuma izmaksas, palielināt interneta ātrumu stabilai datu plūsmas nodrošināšanai un ir iespējas uzlabot datu pārraides drošību. </w:t>
      </w:r>
    </w:p>
    <w:p w:rsidR="00820D68" w:rsidRPr="00820D68" w:rsidRDefault="00820D68" w:rsidP="00820D68">
      <w:pPr>
        <w:spacing w:after="0" w:line="240" w:lineRule="auto"/>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ab/>
        <w:t xml:space="preserve">Plānots izveidot </w:t>
      </w:r>
      <w:proofErr w:type="spellStart"/>
      <w:r w:rsidRPr="00820D68">
        <w:rPr>
          <w:rFonts w:ascii="Times New Roman" w:eastAsia="Times New Roman" w:hAnsi="Times New Roman" w:cs="Times New Roman"/>
          <w:sz w:val="24"/>
          <w:szCs w:val="24"/>
          <w:lang w:eastAsia="lv-LV"/>
        </w:rPr>
        <w:t>pieslēguma</w:t>
      </w:r>
      <w:proofErr w:type="spellEnd"/>
      <w:r w:rsidRPr="00820D68">
        <w:rPr>
          <w:rFonts w:ascii="Times New Roman" w:eastAsia="Times New Roman" w:hAnsi="Times New Roman" w:cs="Times New Roman"/>
          <w:sz w:val="24"/>
          <w:szCs w:val="24"/>
          <w:lang w:eastAsia="lv-LV"/>
        </w:rPr>
        <w:t xml:space="preserve"> vietas Madonas novada pašvaldības iestādēs ar iespēju pievienot vēl citus objektus optiskajam kabelim (videonovērošanu, sensoru vadību u.c.). </w:t>
      </w:r>
    </w:p>
    <w:p w:rsidR="00820D68" w:rsidRPr="00820D68" w:rsidRDefault="00820D68" w:rsidP="00820D68">
      <w:pPr>
        <w:spacing w:after="0" w:line="240" w:lineRule="auto"/>
        <w:ind w:firstLine="720"/>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 xml:space="preserve">Ir veikts iepirkums un 2020.gada 11.martā Madonas novada pašvaldības iepirkumu komisija ir pieņēmusi lēmumu par līguma slēgšanu tiesību piešķiršanu publiskā iepirkumā “Optiskās </w:t>
      </w:r>
      <w:proofErr w:type="spellStart"/>
      <w:r w:rsidRPr="00820D68">
        <w:rPr>
          <w:rFonts w:ascii="Times New Roman" w:eastAsia="Times New Roman" w:hAnsi="Times New Roman" w:cs="Times New Roman"/>
          <w:sz w:val="24"/>
          <w:szCs w:val="24"/>
          <w:lang w:eastAsia="lv-LV"/>
        </w:rPr>
        <w:t>kabeļtrases</w:t>
      </w:r>
      <w:proofErr w:type="spellEnd"/>
      <w:r w:rsidRPr="00820D68">
        <w:rPr>
          <w:rFonts w:ascii="Times New Roman" w:eastAsia="Times New Roman" w:hAnsi="Times New Roman" w:cs="Times New Roman"/>
          <w:sz w:val="24"/>
          <w:szCs w:val="24"/>
          <w:lang w:eastAsia="lv-LV"/>
        </w:rPr>
        <w:t xml:space="preserve"> izbūve Madonas pilsētā” par kopējo līgumcenu 44 047,12 EUR bez pievienotās vērtības nodokļa.</w:t>
      </w:r>
    </w:p>
    <w:p w:rsidR="00820D68" w:rsidRPr="00820D68" w:rsidRDefault="00820D68" w:rsidP="00820D68">
      <w:pPr>
        <w:spacing w:after="0" w:line="240" w:lineRule="auto"/>
        <w:ind w:firstLine="720"/>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 xml:space="preserve">Madonas novada pašvaldības investīciju plānā 2020.gadam šim mērķim tika paredzēti 50 000,00 EUR. </w:t>
      </w:r>
      <w:r w:rsidRPr="00820D68">
        <w:rPr>
          <w:rFonts w:ascii="Times New Roman" w:eastAsia="Times New Roman" w:hAnsi="Times New Roman" w:cs="Times New Roman"/>
          <w:sz w:val="24"/>
          <w:szCs w:val="24"/>
          <w:lang w:eastAsia="lv-LV"/>
        </w:rPr>
        <w:tab/>
      </w:r>
    </w:p>
    <w:p w:rsidR="00820D68" w:rsidRPr="004359EE" w:rsidRDefault="00820D68" w:rsidP="00820D68">
      <w:pPr>
        <w:spacing w:after="0" w:line="240" w:lineRule="auto"/>
        <w:ind w:firstLine="720"/>
        <w:jc w:val="both"/>
        <w:rPr>
          <w:rFonts w:ascii="Times New Roman" w:hAnsi="Times New Roman" w:cs="Times New Roman"/>
          <w:b/>
          <w:sz w:val="24"/>
          <w:szCs w:val="24"/>
        </w:rPr>
      </w:pPr>
      <w:r w:rsidRPr="00820D68">
        <w:rPr>
          <w:rFonts w:ascii="Times New Roman" w:eastAsia="Times New Roman" w:hAnsi="Times New Roman" w:cs="Times New Roman"/>
          <w:sz w:val="24"/>
          <w:szCs w:val="24"/>
        </w:rPr>
        <w:t xml:space="preserve">Noklausījusies sniegto informāciju, </w:t>
      </w:r>
      <w:r w:rsidRPr="00820D68">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820D68">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w:t>
      </w:r>
      <w:r>
        <w:rPr>
          <w:rFonts w:ascii="Times New Roman" w:hAnsi="Times New Roman" w:cs="Times New Roman"/>
          <w:noProof/>
          <w:sz w:val="24"/>
          <w:szCs w:val="24"/>
        </w:rPr>
        <w:t xml:space="preserve"> Aleksandrs Šrubs, Gatis Teilis)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20D68" w:rsidRPr="00820D68" w:rsidRDefault="00820D68" w:rsidP="00820D68">
      <w:pPr>
        <w:spacing w:after="0" w:line="240" w:lineRule="auto"/>
        <w:ind w:firstLine="720"/>
        <w:jc w:val="both"/>
        <w:rPr>
          <w:rFonts w:ascii="Times New Roman" w:eastAsia="Times New Roman" w:hAnsi="Times New Roman" w:cs="Times New Roman"/>
          <w:color w:val="000000"/>
          <w:sz w:val="24"/>
          <w:szCs w:val="24"/>
          <w:lang w:eastAsia="lv-LV"/>
        </w:rPr>
      </w:pPr>
    </w:p>
    <w:p w:rsidR="00820D68" w:rsidRPr="00820D68" w:rsidRDefault="00820D68" w:rsidP="00820D68">
      <w:pPr>
        <w:spacing w:after="0" w:line="240" w:lineRule="auto"/>
        <w:ind w:firstLine="720"/>
        <w:jc w:val="both"/>
        <w:rPr>
          <w:rFonts w:ascii="Times New Roman" w:eastAsia="Times New Roman" w:hAnsi="Times New Roman" w:cs="Times New Roman"/>
          <w:sz w:val="24"/>
          <w:szCs w:val="24"/>
          <w:lang w:eastAsia="lv-LV"/>
        </w:rPr>
      </w:pPr>
      <w:r w:rsidRPr="00820D68">
        <w:rPr>
          <w:rFonts w:ascii="Times New Roman" w:eastAsia="Times New Roman" w:hAnsi="Times New Roman" w:cs="Times New Roman"/>
          <w:sz w:val="24"/>
          <w:szCs w:val="24"/>
          <w:lang w:eastAsia="lv-LV"/>
        </w:rPr>
        <w:t xml:space="preserve">Piešķirt finansējumu Optiskās </w:t>
      </w:r>
      <w:proofErr w:type="spellStart"/>
      <w:r w:rsidRPr="00820D68">
        <w:rPr>
          <w:rFonts w:ascii="Times New Roman" w:eastAsia="Times New Roman" w:hAnsi="Times New Roman" w:cs="Times New Roman"/>
          <w:sz w:val="24"/>
          <w:szCs w:val="24"/>
          <w:lang w:eastAsia="lv-LV"/>
        </w:rPr>
        <w:t>kabeļtrases</w:t>
      </w:r>
      <w:proofErr w:type="spellEnd"/>
      <w:r w:rsidRPr="00820D68">
        <w:rPr>
          <w:rFonts w:ascii="Times New Roman" w:eastAsia="Times New Roman" w:hAnsi="Times New Roman" w:cs="Times New Roman"/>
          <w:sz w:val="24"/>
          <w:szCs w:val="24"/>
          <w:lang w:eastAsia="lv-LV"/>
        </w:rPr>
        <w:t xml:space="preserve"> izbūvei Madonas pilsētā </w:t>
      </w:r>
      <w:r w:rsidRPr="00820D68">
        <w:rPr>
          <w:rFonts w:ascii="Times New Roman" w:eastAsia="Times New Roman" w:hAnsi="Times New Roman" w:cs="Times New Roman"/>
          <w:bCs/>
          <w:sz w:val="24"/>
          <w:szCs w:val="24"/>
          <w:lang w:eastAsia="lv-LV"/>
        </w:rPr>
        <w:t>50 000,00</w:t>
      </w:r>
      <w:r w:rsidRPr="00820D68">
        <w:rPr>
          <w:rFonts w:ascii="Times New Roman" w:eastAsia="Times New Roman" w:hAnsi="Times New Roman" w:cs="Times New Roman"/>
          <w:sz w:val="24"/>
          <w:szCs w:val="24"/>
          <w:lang w:eastAsia="lv-LV"/>
        </w:rPr>
        <w:t xml:space="preserve"> EUR no IT nodaļas 2020.gada apstiprinātājām investīcijām </w:t>
      </w:r>
      <w:r w:rsidRPr="00820D68">
        <w:rPr>
          <w:rFonts w:ascii="Times New Roman" w:eastAsia="Calibri" w:hAnsi="Times New Roman" w:cs="Times New Roman"/>
          <w:sz w:val="24"/>
        </w:rPr>
        <w:t>un 3297,00 EUR no Madonas novada pašvaldības budžeta nesadalītajiem līdzekļiem</w:t>
      </w:r>
    </w:p>
    <w:p w:rsidR="00820D68" w:rsidRPr="00820D68" w:rsidRDefault="00820D68" w:rsidP="00820D68">
      <w:pPr>
        <w:spacing w:after="0" w:line="259" w:lineRule="auto"/>
        <w:rPr>
          <w:rFonts w:ascii="Times New Roman" w:eastAsia="Calibri" w:hAnsi="Times New Roman" w:cs="Times New Roman"/>
          <w:i/>
          <w:sz w:val="24"/>
        </w:rPr>
      </w:pPr>
    </w:p>
    <w:p w:rsidR="00820D68" w:rsidRDefault="00820D68" w:rsidP="00F63CAC">
      <w:pPr>
        <w:spacing w:after="0" w:line="240" w:lineRule="auto"/>
        <w:rPr>
          <w:rFonts w:ascii="Times New Roman" w:eastAsia="Calibri" w:hAnsi="Times New Roman" w:cs="Times New Roman"/>
          <w:b/>
          <w:sz w:val="24"/>
          <w:szCs w:val="24"/>
        </w:rPr>
      </w:pPr>
    </w:p>
    <w:p w:rsidR="00E3447C" w:rsidRDefault="00E3447C" w:rsidP="00E3447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826B39">
      <w:pPr>
        <w:spacing w:after="0" w:line="240" w:lineRule="auto"/>
        <w:ind w:right="84"/>
        <w:jc w:val="both"/>
        <w:rPr>
          <w:rFonts w:ascii="Times New Roman" w:eastAsia="Times New Roman" w:hAnsi="Times New Roman" w:cs="Times New Roman"/>
          <w:bCs/>
          <w:sz w:val="24"/>
          <w:szCs w:val="24"/>
          <w:lang w:eastAsia="lv-LV"/>
        </w:rPr>
      </w:pPr>
    </w:p>
    <w:p w:rsidR="001B1AF0" w:rsidRDefault="001B1AF0" w:rsidP="00826B39">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826B39">
      <w:pPr>
        <w:spacing w:after="0" w:line="240" w:lineRule="auto"/>
        <w:ind w:right="84"/>
        <w:jc w:val="both"/>
        <w:rPr>
          <w:rFonts w:ascii="Times New Roman" w:eastAsia="Times New Roman" w:hAnsi="Times New Roman" w:cs="Times New Roman"/>
          <w:bCs/>
          <w:sz w:val="24"/>
          <w:szCs w:val="24"/>
          <w:lang w:eastAsia="lv-LV"/>
        </w:rPr>
      </w:pPr>
    </w:p>
    <w:p w:rsidR="00C46C12" w:rsidRPr="00820D68" w:rsidRDefault="00820D68" w:rsidP="00820D68">
      <w:pPr>
        <w:spacing w:after="0" w:line="259" w:lineRule="auto"/>
        <w:rPr>
          <w:rFonts w:ascii="Times New Roman" w:eastAsia="Calibri" w:hAnsi="Times New Roman" w:cs="Times New Roman"/>
          <w:i/>
          <w:sz w:val="24"/>
        </w:rPr>
      </w:pPr>
      <w:proofErr w:type="spellStart"/>
      <w:r w:rsidRPr="00820D68">
        <w:rPr>
          <w:rFonts w:ascii="Times New Roman" w:eastAsia="Calibri" w:hAnsi="Times New Roman" w:cs="Times New Roman"/>
          <w:i/>
          <w:sz w:val="24"/>
        </w:rPr>
        <w:t>E.Veips</w:t>
      </w:r>
      <w:proofErr w:type="spellEnd"/>
      <w:r w:rsidRPr="00820D68">
        <w:rPr>
          <w:rFonts w:ascii="Times New Roman" w:eastAsia="Calibri" w:hAnsi="Times New Roman" w:cs="Times New Roman"/>
          <w:i/>
          <w:sz w:val="24"/>
        </w:rPr>
        <w:t xml:space="preserve"> 64860558</w:t>
      </w:r>
    </w:p>
    <w:sectPr w:rsidR="00C46C12" w:rsidRPr="00820D68"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2"/>
  </w:num>
  <w:num w:numId="8">
    <w:abstractNumId w:val="9"/>
  </w:num>
  <w:num w:numId="9">
    <w:abstractNumId w:val="11"/>
  </w:num>
  <w:num w:numId="10">
    <w:abstractNumId w:val="2"/>
  </w:num>
  <w:num w:numId="11">
    <w:abstractNumId w:val="10"/>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30C"/>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358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7E46-7223-448E-8173-012F49F7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1487</Words>
  <Characters>849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203</cp:revision>
  <cp:lastPrinted>2020-06-17T12:08:00Z</cp:lastPrinted>
  <dcterms:created xsi:type="dcterms:W3CDTF">2020-01-30T14:39:00Z</dcterms:created>
  <dcterms:modified xsi:type="dcterms:W3CDTF">2020-06-17T12:08:00Z</dcterms:modified>
</cp:coreProperties>
</file>